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2"/>
        <w:gridCol w:w="50"/>
        <w:gridCol w:w="50"/>
        <w:gridCol w:w="50"/>
        <w:gridCol w:w="21"/>
        <w:gridCol w:w="29"/>
        <w:gridCol w:w="21"/>
        <w:gridCol w:w="29"/>
        <w:gridCol w:w="21"/>
        <w:gridCol w:w="38"/>
        <w:gridCol w:w="14"/>
        <w:gridCol w:w="50"/>
        <w:gridCol w:w="902"/>
        <w:gridCol w:w="50"/>
        <w:gridCol w:w="902"/>
        <w:gridCol w:w="50"/>
        <w:gridCol w:w="902"/>
        <w:gridCol w:w="50"/>
        <w:gridCol w:w="902"/>
        <w:gridCol w:w="50"/>
      </w:tblGrid>
      <w:tr w:rsidR="008C6BAC" w:rsidTr="001C3579">
        <w:trPr>
          <w:gridAfter w:val="1"/>
          <w:wAfter w:w="50" w:type="dxa"/>
          <w:trHeight w:val="300"/>
        </w:trPr>
        <w:tc>
          <w:tcPr>
            <w:tcW w:w="8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Pr="001C3579" w:rsidRDefault="008C6BAC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1C3579">
              <w:rPr>
                <w:rFonts w:ascii="Calibri" w:hAnsi="Calibri" w:cs="Calibri"/>
                <w:color w:val="000000"/>
                <w:sz w:val="36"/>
                <w:szCs w:val="36"/>
              </w:rPr>
              <w:t>3. CAHERHURLEY NURSERY PLANTS ATTRACTING POLLINATORS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Most pollinators like well-drained soil.</w:t>
            </w:r>
          </w:p>
          <w:p w:rsidR="001C3579" w:rsidRDefault="001C3579" w:rsidP="001C3579">
            <w:p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</w:rPr>
            </w:pPr>
            <w:r w:rsidRPr="001C3579">
              <w:rPr>
                <w:rFonts w:ascii="Times New Roman" w:eastAsia="Times New Roman" w:hAnsi="Times New Roman" w:cs="Times New Roman"/>
                <w:sz w:val="24"/>
                <w:szCs w:val="24"/>
              </w:rPr>
              <w:t>Plants that will attract wild bees, honey bees and hoverflies amongst other pollinators</w:t>
            </w: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3579" w:rsidRPr="001C3579" w:rsidRDefault="001C3579" w:rsidP="001C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guarantees that they are free from chemicals that are harmful to </w:t>
            </w:r>
            <w:proofErr w:type="spellStart"/>
            <w:proofErr w:type="gramStart"/>
            <w:r w:rsidRPr="001C3579">
              <w:rPr>
                <w:rFonts w:ascii="Times New Roman" w:eastAsia="Times New Roman" w:hAnsi="Times New Roman" w:cs="Times New Roman"/>
                <w:sz w:val="24"/>
                <w:szCs w:val="24"/>
              </w:rPr>
              <w:t>pollinators.</w:t>
            </w:r>
            <w:r w:rsidRPr="001C3579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proofErr w:type="gramEnd"/>
            <w:r w:rsidRPr="001C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proud to offer an alternative to plants sprayed against spider mite and fungi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3579" w:rsidRDefault="001C3579" w:rsidP="001C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C3579" w:rsidRPr="001C3579" w:rsidRDefault="001C3579" w:rsidP="001C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Perennials: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Achillea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Actaea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Agastache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Ageratina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Ajuga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Alcea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Allium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Althaea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Anchusa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Anemone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Angelica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Anthemis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Aquilegia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Aruncus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Aster, also see </w:t>
            </w:r>
            <w:proofErr w:type="spellStart"/>
            <w:r>
              <w:rPr>
                <w:rFonts w:ascii="Calibri" w:hAnsi="Calibri" w:cs="Calibri"/>
                <w:color w:val="000000"/>
              </w:rPr>
              <w:t>Symphyotrichum</w:t>
            </w:r>
            <w:proofErr w:type="spellEnd"/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Astilbe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Astilboides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Astrantia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Aubrieta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Baptisia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Betonica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Buphthalmum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Calamintha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Campanula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Cardamine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Centaurea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Centranthus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Cephalaria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Chaerophyllum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Chrysanthemum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Cichorium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Coreopsis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Cynara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Desmodium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Dianthus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Digitalis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Dryas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Echinacea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Erigeron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Eryngium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Euphorbia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Ferula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Foeniculum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Fragaria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Galega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Geranium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Glandularia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Gypsophila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Helenium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Helianthemum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Helianthus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Helichrysum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Hylotelephium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Hyssopus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Inula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Isatis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Knautia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Lamium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Laserpitium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Lathyrus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Lavandula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Leonurus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Leucanthemella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Leucanthemum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Ligularia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Linaria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Lysimachia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Mentha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Monarda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Monardella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Micromeria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Nepeta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Origanum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Papaver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Patrinia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Persicaria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Phlomis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Phlox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Polemonium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Potentilla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Primula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Prunella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Pulmonaria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Pulsatilla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Pycnanthemum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Ratibida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Rudbeckia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Salvia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Sanguisorba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Saturea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Scabiosa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Scutellaria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Sedum, also see </w:t>
            </w:r>
            <w:proofErr w:type="spellStart"/>
            <w:r>
              <w:rPr>
                <w:rFonts w:ascii="Calibri" w:hAnsi="Calibri" w:cs="Calibri"/>
                <w:color w:val="000000"/>
              </w:rPr>
              <w:t>Hylotelephium</w:t>
            </w:r>
            <w:proofErr w:type="spellEnd"/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Selinum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Serratula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Seseli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Sidalcea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Silene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Silphium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Smyrnium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Solidago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Succisia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Succisella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Symphyotrichum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Symphytum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Tanacetum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Thalictrum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Thymus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Verbascum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Verbena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Veronica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Veronicastrum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Shrubs: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Aloysia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Buddleja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Chaenomeles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Coronilla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Fuchsia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Hydrangea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Hypericum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Itea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Rosmarinus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Sarcococca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  <w:tr w:rsidR="008C6BAC" w:rsidTr="001C3579">
        <w:trPr>
          <w:gridAfter w:val="1"/>
          <w:wAfter w:w="50" w:type="dxa"/>
          <w:trHeight w:val="300"/>
        </w:trPr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Vitex</w:t>
            </w:r>
            <w:proofErr w:type="spellEnd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6BAC" w:rsidRDefault="008C6BAC">
            <w:pPr>
              <w:rPr>
                <w:sz w:val="20"/>
                <w:szCs w:val="20"/>
              </w:rPr>
            </w:pPr>
          </w:p>
        </w:tc>
      </w:tr>
    </w:tbl>
    <w:p w:rsidR="0017391E" w:rsidRDefault="0017391E" w:rsidP="008C6BAC"/>
    <w:sectPr w:rsidR="0017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AC"/>
    <w:rsid w:val="0017391E"/>
    <w:rsid w:val="001C3579"/>
    <w:rsid w:val="008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495B"/>
  <w15:chartTrackingRefBased/>
  <w15:docId w15:val="{5A6778FF-D12E-4D08-996E-BAEE22E1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BA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BAC"/>
    <w:rPr>
      <w:color w:val="954F72"/>
      <w:u w:val="single"/>
    </w:rPr>
  </w:style>
  <w:style w:type="paragraph" w:customStyle="1" w:styleId="msonormal0">
    <w:name w:val="msonormal"/>
    <w:basedOn w:val="Normal"/>
    <w:rsid w:val="008C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2024-01-28T18:33:00Z</dcterms:created>
  <dcterms:modified xsi:type="dcterms:W3CDTF">2024-01-30T18:19:00Z</dcterms:modified>
</cp:coreProperties>
</file>