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Look w:val="04A0" w:firstRow="1" w:lastRow="0" w:firstColumn="1" w:lastColumn="0" w:noHBand="0" w:noVBand="1"/>
      </w:tblPr>
      <w:tblGrid>
        <w:gridCol w:w="5991"/>
        <w:gridCol w:w="242"/>
        <w:gridCol w:w="242"/>
        <w:gridCol w:w="241"/>
        <w:gridCol w:w="241"/>
        <w:gridCol w:w="241"/>
        <w:gridCol w:w="241"/>
        <w:gridCol w:w="241"/>
        <w:gridCol w:w="960"/>
        <w:gridCol w:w="960"/>
      </w:tblGrid>
      <w:tr w:rsidR="00D517CA" w:rsidRPr="00D517CA" w:rsidTr="00D517CA">
        <w:trPr>
          <w:trHeight w:val="30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6A555E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bookmarkStart w:id="0" w:name="_GoBack" w:colFirst="0" w:colLast="0"/>
            <w:r w:rsidRPr="006A555E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5. CAHERHURLEY NURSERY PLANTS SUITABLE FOR CUTTING FLOWER BOUQUETS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7CA">
              <w:rPr>
                <w:rFonts w:ascii="Calibri" w:eastAsia="Times New Roman" w:hAnsi="Calibri" w:cs="Calibri"/>
                <w:color w:val="000000"/>
              </w:rPr>
              <w:t>Perennials: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7CA">
              <w:rPr>
                <w:rFonts w:ascii="Calibri" w:eastAsia="Times New Roman" w:hAnsi="Calibri" w:cs="Calibri"/>
                <w:color w:val="000000"/>
              </w:rPr>
              <w:t>Acanthus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Achillea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Agastache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Ageratina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Agrimonia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Alchemilla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7CA">
              <w:rPr>
                <w:rFonts w:ascii="Calibri" w:eastAsia="Times New Roman" w:hAnsi="Calibri" w:cs="Calibri"/>
                <w:color w:val="000000"/>
              </w:rPr>
              <w:t>Allium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Amsonia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Anchusa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7CA">
              <w:rPr>
                <w:rFonts w:ascii="Calibri" w:eastAsia="Times New Roman" w:hAnsi="Calibri" w:cs="Calibri"/>
                <w:color w:val="000000"/>
              </w:rPr>
              <w:t>Anemone, the tall varieties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7CA">
              <w:rPr>
                <w:rFonts w:ascii="Calibri" w:eastAsia="Times New Roman" w:hAnsi="Calibri" w:cs="Calibri"/>
                <w:color w:val="000000"/>
              </w:rPr>
              <w:t>Angelica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Anthemis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Anthriscus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7CA">
              <w:rPr>
                <w:rFonts w:ascii="Calibri" w:eastAsia="Times New Roman" w:hAnsi="Calibri" w:cs="Calibri"/>
                <w:color w:val="000000"/>
              </w:rPr>
              <w:t>Aquilegia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7CA">
              <w:rPr>
                <w:rFonts w:ascii="Calibri" w:eastAsia="Times New Roman" w:hAnsi="Calibri" w:cs="Calibri"/>
                <w:color w:val="000000"/>
              </w:rPr>
              <w:t xml:space="preserve">Artemisia </w:t>
            </w: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lactiflora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7CA">
              <w:rPr>
                <w:rFonts w:ascii="Calibri" w:eastAsia="Times New Roman" w:hAnsi="Calibri" w:cs="Calibri"/>
                <w:color w:val="000000"/>
              </w:rPr>
              <w:t xml:space="preserve">Aster, also see </w:t>
            </w: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Symphyotrichum</w:t>
            </w:r>
            <w:proofErr w:type="spellEnd"/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Astrantia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Baptisia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7CA">
              <w:rPr>
                <w:rFonts w:ascii="Calibri" w:eastAsia="Times New Roman" w:hAnsi="Calibri" w:cs="Calibri"/>
                <w:color w:val="000000"/>
              </w:rPr>
              <w:t>Campanula, the tall varieties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Catananche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Cedronella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Centaurea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7CA">
              <w:rPr>
                <w:rFonts w:ascii="Calibri" w:eastAsia="Times New Roman" w:hAnsi="Calibri" w:cs="Calibri"/>
                <w:color w:val="000000"/>
              </w:rPr>
              <w:t>Chrysanthemum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Commelina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7CA">
              <w:rPr>
                <w:rFonts w:ascii="Calibri" w:eastAsia="Times New Roman" w:hAnsi="Calibri" w:cs="Calibri"/>
                <w:color w:val="000000"/>
              </w:rPr>
              <w:t>Coreopsis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Crocosmia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7CA">
              <w:rPr>
                <w:rFonts w:ascii="Calibri" w:eastAsia="Times New Roman" w:hAnsi="Calibri" w:cs="Calibri"/>
                <w:color w:val="000000"/>
              </w:rPr>
              <w:t>Dianthus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7CA">
              <w:rPr>
                <w:rFonts w:ascii="Calibri" w:eastAsia="Times New Roman" w:hAnsi="Calibri" w:cs="Calibri"/>
                <w:color w:val="000000"/>
              </w:rPr>
              <w:t>Echinacea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7CA">
              <w:rPr>
                <w:rFonts w:ascii="Calibri" w:eastAsia="Times New Roman" w:hAnsi="Calibri" w:cs="Calibri"/>
                <w:color w:val="000000"/>
              </w:rPr>
              <w:t xml:space="preserve">Erigeron 'White </w:t>
            </w: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Quakeress</w:t>
            </w:r>
            <w:proofErr w:type="spellEnd"/>
            <w:r w:rsidRPr="00D517CA">
              <w:rPr>
                <w:rFonts w:ascii="Calibri" w:eastAsia="Times New Roman" w:hAnsi="Calibri" w:cs="Calibri"/>
                <w:color w:val="000000"/>
              </w:rPr>
              <w:t>'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Eryngium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7CA">
              <w:rPr>
                <w:rFonts w:ascii="Calibri" w:eastAsia="Times New Roman" w:hAnsi="Calibri" w:cs="Calibri"/>
                <w:color w:val="000000"/>
              </w:rPr>
              <w:t>Eupatorium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Eurybia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Francoa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Galega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Gillenia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7CA">
              <w:rPr>
                <w:rFonts w:ascii="Calibri" w:eastAsia="Times New Roman" w:hAnsi="Calibri" w:cs="Calibri"/>
                <w:color w:val="000000"/>
              </w:rPr>
              <w:t>Gypsophila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lastRenderedPageBreak/>
              <w:t>Helenium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7CA">
              <w:rPr>
                <w:rFonts w:ascii="Calibri" w:eastAsia="Times New Roman" w:hAnsi="Calibri" w:cs="Calibri"/>
                <w:color w:val="000000"/>
              </w:rPr>
              <w:t>Helianthus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Hesperantha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Heuchera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Hylotelephium</w:t>
            </w:r>
            <w:proofErr w:type="spellEnd"/>
            <w:r w:rsidRPr="00D517CA">
              <w:rPr>
                <w:rFonts w:ascii="Calibri" w:eastAsia="Times New Roman" w:hAnsi="Calibri" w:cs="Calibri"/>
                <w:color w:val="000000"/>
              </w:rPr>
              <w:t>, the taller varieties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Inula</w:t>
            </w:r>
            <w:proofErr w:type="spellEnd"/>
            <w:r w:rsidRPr="00D517CA">
              <w:rPr>
                <w:rFonts w:ascii="Calibri" w:eastAsia="Times New Roman" w:hAnsi="Calibri" w:cs="Calibri"/>
                <w:color w:val="000000"/>
              </w:rPr>
              <w:t xml:space="preserve"> Iris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Isatis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Knautia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Laserpitum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Leucanthemella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Leucanthemum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Linaria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7CA">
              <w:rPr>
                <w:rFonts w:ascii="Calibri" w:eastAsia="Times New Roman" w:hAnsi="Calibri" w:cs="Calibri"/>
                <w:color w:val="000000"/>
              </w:rPr>
              <w:t>Lobelia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Lychnis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Lysimachia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Lythrum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Maianthemum</w:t>
            </w:r>
            <w:proofErr w:type="spellEnd"/>
            <w:r w:rsidRPr="00D517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stellatum</w:t>
            </w:r>
            <w:proofErr w:type="spellEnd"/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Molopospermum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Monarda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Monardella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Morina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Myrrhis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Nepeta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Persicaria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7CA">
              <w:rPr>
                <w:rFonts w:ascii="Calibri" w:eastAsia="Times New Roman" w:hAnsi="Calibri" w:cs="Calibri"/>
                <w:color w:val="000000"/>
              </w:rPr>
              <w:t>Phlox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Pimpinella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Platycodon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Polemonium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Pycnanthemum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Ratibida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Rudbeckia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7CA">
              <w:rPr>
                <w:rFonts w:ascii="Calibri" w:eastAsia="Times New Roman" w:hAnsi="Calibri" w:cs="Calibri"/>
                <w:color w:val="000000"/>
              </w:rPr>
              <w:t>Salvia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Sanguisorba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Scabiosa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Scutellaria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Selinum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Serratula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Silphium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Smyrnium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Solidago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Stipa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Stokesia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Symphyotrichum</w:t>
            </w:r>
            <w:proofErr w:type="spellEnd"/>
            <w:r w:rsidRPr="00D517CA">
              <w:rPr>
                <w:rFonts w:ascii="Calibri" w:eastAsia="Times New Roman" w:hAnsi="Calibri" w:cs="Calibri"/>
                <w:color w:val="000000"/>
              </w:rPr>
              <w:t xml:space="preserve"> =Aster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lastRenderedPageBreak/>
              <w:t>Tanacetum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Telekia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Tellima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Thalictrum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Thermopsis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Trinia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Trollius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Verbascum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7CA">
              <w:rPr>
                <w:rFonts w:ascii="Calibri" w:eastAsia="Times New Roman" w:hAnsi="Calibri" w:cs="Calibri"/>
                <w:color w:val="000000"/>
              </w:rPr>
              <w:t>Verbena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7CA">
              <w:rPr>
                <w:rFonts w:ascii="Calibri" w:eastAsia="Times New Roman" w:hAnsi="Calibri" w:cs="Calibri"/>
                <w:color w:val="000000"/>
              </w:rPr>
              <w:t>Veronica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Veronicastrum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7CA">
              <w:rPr>
                <w:rFonts w:ascii="Calibri" w:eastAsia="Times New Roman" w:hAnsi="Calibri" w:cs="Calibri"/>
                <w:color w:val="000000"/>
              </w:rPr>
              <w:t>Shrubs: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Aloysia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6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Lonicera</w:t>
            </w:r>
            <w:proofErr w:type="spellEnd"/>
            <w:r w:rsidRPr="00D517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17CA">
              <w:rPr>
                <w:rFonts w:ascii="Calibri" w:eastAsia="Times New Roman" w:hAnsi="Calibri" w:cs="Calibri"/>
                <w:color w:val="000000"/>
              </w:rPr>
              <w:t>fragrantissima</w:t>
            </w:r>
            <w:proofErr w:type="spellEnd"/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CA" w:rsidRPr="00D517CA" w:rsidTr="00D517CA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7CA">
              <w:rPr>
                <w:rFonts w:ascii="Calibri" w:eastAsia="Times New Roman" w:hAnsi="Calibri" w:cs="Calibri"/>
                <w:color w:val="000000"/>
              </w:rPr>
              <w:t>Salix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CA" w:rsidRPr="00D517CA" w:rsidRDefault="00D517CA" w:rsidP="00D5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4736" w:rsidRDefault="006B4736"/>
    <w:sectPr w:rsidR="006B4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CA"/>
    <w:rsid w:val="006A555E"/>
    <w:rsid w:val="006B4736"/>
    <w:rsid w:val="00D5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03507-277A-421D-A575-6F4269FE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2024-01-23T17:30:00Z</dcterms:created>
  <dcterms:modified xsi:type="dcterms:W3CDTF">2024-01-30T18:23:00Z</dcterms:modified>
</cp:coreProperties>
</file>